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AB" w:rsidRDefault="00C0014A" w:rsidP="00BA1284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ПРОЕКТ</w:t>
      </w:r>
      <w:r w:rsidR="00010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C16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</w:t>
      </w:r>
    </w:p>
    <w:p w:rsidR="00BA1284" w:rsidRPr="00217509" w:rsidRDefault="00217509" w:rsidP="00BA1284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BA1284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BA1284" w:rsidRPr="00217509" w:rsidRDefault="00BA1284" w:rsidP="00BA1284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</w:t>
      </w:r>
      <w:r w:rsidR="00C0014A"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шостої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    </w:t>
      </w:r>
    </w:p>
    <w:p w:rsidR="00BA1284" w:rsidRPr="00217509" w:rsidRDefault="00217509" w:rsidP="00BA1284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міської ради VII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</w:t>
      </w:r>
    </w:p>
    <w:p w:rsidR="00BA1284" w:rsidRPr="00217509" w:rsidRDefault="00BA1284" w:rsidP="00BA1284">
      <w:pPr>
        <w:ind w:left="566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1284" w:rsidRPr="00217509" w:rsidRDefault="00217509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="00E86416">
        <w:rPr>
          <w:rFonts w:ascii="Times New Roman" w:eastAsia="Times New Roman" w:hAnsi="Times New Roman"/>
          <w:sz w:val="28"/>
          <w:lang w:eastAsia="ru-RU"/>
        </w:rPr>
        <w:t>травня</w:t>
      </w:r>
      <w:r w:rsidRPr="0021750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 № </w:t>
      </w:r>
    </w:p>
    <w:p w:rsidR="00BA1284" w:rsidRDefault="00BA1284" w:rsidP="003A2779">
      <w:pPr>
        <w:ind w:firstLine="851"/>
        <w:jc w:val="both"/>
        <w:rPr>
          <w:lang w:eastAsia="ru-RU"/>
        </w:rPr>
      </w:pP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ПОРЯДОК</w:t>
      </w: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використання коштів, передбачених на реалізацію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</w:p>
    <w:p w:rsidR="003A2779" w:rsidRPr="003A2779" w:rsidRDefault="003A2779" w:rsidP="00010D48">
      <w:pPr>
        <w:jc w:val="center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2779">
        <w:rPr>
          <w:rFonts w:ascii="Times New Roman" w:hAnsi="Times New Roman"/>
          <w:sz w:val="28"/>
          <w:szCs w:val="28"/>
        </w:rPr>
        <w:t>Цей Порядок визначає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механізм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міського бюджету</w:t>
      </w:r>
      <w:r>
        <w:rPr>
          <w:rFonts w:ascii="Times New Roman" w:hAnsi="Times New Roman"/>
          <w:sz w:val="28"/>
          <w:szCs w:val="28"/>
        </w:rPr>
        <w:t xml:space="preserve"> міста Новгорода-Сіверського, </w:t>
      </w:r>
      <w:r w:rsidRPr="003A2779">
        <w:rPr>
          <w:rFonts w:ascii="Times New Roman" w:hAnsi="Times New Roman"/>
          <w:sz w:val="28"/>
          <w:szCs w:val="28"/>
        </w:rPr>
        <w:t>передбачених на реалізацію</w:t>
      </w:r>
      <w:r>
        <w:rPr>
          <w:rFonts w:ascii="Times New Roman" w:hAnsi="Times New Roman"/>
          <w:sz w:val="28"/>
          <w:szCs w:val="28"/>
        </w:rPr>
        <w:t xml:space="preserve">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  <w:r w:rsidRPr="003A2779">
        <w:rPr>
          <w:rFonts w:ascii="Times New Roman" w:hAnsi="Times New Roman"/>
          <w:sz w:val="28"/>
          <w:szCs w:val="28"/>
        </w:rPr>
        <w:t xml:space="preserve"> (далі – Програма).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A2779">
        <w:rPr>
          <w:rFonts w:ascii="Times New Roman" w:hAnsi="Times New Roman"/>
          <w:sz w:val="28"/>
          <w:szCs w:val="28"/>
        </w:rPr>
        <w:t>Головним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 Новгород-Сіверська міська рада</w:t>
      </w:r>
      <w:r w:rsidRPr="003A2779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C26B94" w:rsidRDefault="003A2779" w:rsidP="00C26B94">
      <w:pPr>
        <w:ind w:firstLine="851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Програми та одержувачем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</w:t>
      </w:r>
      <w:r w:rsidRPr="003A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комунальне некомерційне підприємство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C26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(далі –  КНП «Новгород-Сіверський районний Центр ПМСД)</w:t>
      </w:r>
      <w:r w:rsidR="00C81AB8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 у процесі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цільове та ефективне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усього строку реалізації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 межах 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призначень.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t>5. Бюджетні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кошти на виконання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Програми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="00C81AB8">
        <w:rPr>
          <w:rFonts w:ascii="Times New Roman" w:hAnsi="Times New Roman"/>
          <w:sz w:val="28"/>
          <w:szCs w:val="28"/>
        </w:rPr>
        <w:t>виділяються</w:t>
      </w:r>
      <w:r w:rsidRPr="00C81AB8">
        <w:rPr>
          <w:rFonts w:ascii="Times New Roman" w:hAnsi="Times New Roman"/>
          <w:sz w:val="28"/>
          <w:szCs w:val="28"/>
        </w:rPr>
        <w:t xml:space="preserve"> </w:t>
      </w:r>
      <w:r w:rsidR="00C81AB8" w:rsidRPr="00C81AB8">
        <w:rPr>
          <w:rFonts w:ascii="Times New Roman" w:hAnsi="Times New Roman"/>
          <w:sz w:val="28"/>
          <w:szCs w:val="28"/>
        </w:rPr>
        <w:t>з метою досягнення максимально можливого рівня здоров’я для всіх жителів Новгород-Сіверської міської територіальної громади незалежно від їх віку, статі, соціального статусу, зміцнення і охорони здоров’я мешканців протягом усього їх життя, здійснення медичної практики для безпосереднього забезпечення медичного обслуговування населення Новгород-Сіверської міської територіальної громади шляхом надання йому кваліфікованої планової первинної медико-санітарної допомоги</w:t>
      </w:r>
      <w:r w:rsidRPr="00C81AB8">
        <w:rPr>
          <w:rFonts w:ascii="Times New Roman" w:hAnsi="Times New Roman"/>
          <w:sz w:val="28"/>
          <w:szCs w:val="28"/>
        </w:rPr>
        <w:t>.</w:t>
      </w:r>
    </w:p>
    <w:p w:rsidR="00C81AB8" w:rsidRPr="00C81AB8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1AB8" w:rsidRDefault="00C81AB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2779" w:rsidRPr="003A2779">
        <w:rPr>
          <w:rFonts w:ascii="Times New Roman" w:hAnsi="Times New Roman"/>
          <w:sz w:val="28"/>
          <w:szCs w:val="28"/>
        </w:rPr>
        <w:t>. Основним</w:t>
      </w:r>
      <w:r>
        <w:rPr>
          <w:rFonts w:ascii="Times New Roman" w:hAnsi="Times New Roman"/>
          <w:sz w:val="28"/>
          <w:szCs w:val="28"/>
        </w:rPr>
        <w:t>и напрямка</w:t>
      </w:r>
      <w:r w:rsidR="003A2779" w:rsidRPr="003A277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є:</w:t>
      </w:r>
    </w:p>
    <w:p w:rsidR="005824D8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AB8">
        <w:rPr>
          <w:rFonts w:ascii="Times New Roman" w:hAnsi="Times New Roman"/>
          <w:sz w:val="28"/>
          <w:szCs w:val="28"/>
        </w:rPr>
        <w:t>з</w:t>
      </w:r>
      <w:r w:rsidR="00C81AB8" w:rsidRPr="00C81AB8">
        <w:rPr>
          <w:rFonts w:ascii="Times New Roman" w:hAnsi="Times New Roman"/>
          <w:sz w:val="28"/>
          <w:szCs w:val="28"/>
        </w:rPr>
        <w:t xml:space="preserve">абезпечення КНП «Новгород-Сіверський районний Центр ПМСД» </w:t>
      </w:r>
    </w:p>
    <w:p w:rsidR="00C81AB8" w:rsidRDefault="00C81AB8" w:rsidP="005824D8">
      <w:pPr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lastRenderedPageBreak/>
        <w:t>енергоресурсами</w:t>
      </w:r>
      <w:r w:rsidR="00C26B94">
        <w:rPr>
          <w:rFonts w:ascii="Times New Roman" w:hAnsi="Times New Roman"/>
          <w:sz w:val="28"/>
          <w:szCs w:val="28"/>
        </w:rPr>
        <w:t>;</w:t>
      </w:r>
    </w:p>
    <w:p w:rsidR="00C26B94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B94">
        <w:rPr>
          <w:rFonts w:ascii="Times New Roman" w:hAnsi="Times New Roman"/>
          <w:sz w:val="28"/>
          <w:szCs w:val="28"/>
        </w:rPr>
        <w:t>з</w:t>
      </w:r>
      <w:r w:rsidR="00C26B94" w:rsidRPr="00C26B94">
        <w:rPr>
          <w:rFonts w:ascii="Times New Roman" w:hAnsi="Times New Roman"/>
          <w:sz w:val="28"/>
          <w:szCs w:val="28"/>
        </w:rPr>
        <w:t>абезпечення медичних послуг, що надаються КНП «Новгород-Сіверський районний Центр ПМСД» населенню, проживаючому на території Новгород-Сіверської міської територіальної громади, яке не заключило декларації про вибір лікаря</w:t>
      </w:r>
      <w:r w:rsidR="00C26B94">
        <w:rPr>
          <w:rFonts w:ascii="Times New Roman" w:hAnsi="Times New Roman"/>
          <w:sz w:val="28"/>
          <w:szCs w:val="28"/>
        </w:rPr>
        <w:t>.</w:t>
      </w:r>
    </w:p>
    <w:p w:rsidR="00C26B94" w:rsidRPr="00C26B94" w:rsidRDefault="00C26B94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3A2779" w:rsidRPr="003A2779">
        <w:rPr>
          <w:rFonts w:ascii="Times New Roman" w:hAnsi="Times New Roman"/>
          <w:sz w:val="28"/>
          <w:szCs w:val="28"/>
        </w:rPr>
        <w:t>Фінансування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виключно в межах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відповідно до рішення</w:t>
      </w:r>
      <w:r>
        <w:rPr>
          <w:rFonts w:ascii="Times New Roman" w:hAnsi="Times New Roman"/>
          <w:sz w:val="28"/>
          <w:szCs w:val="28"/>
        </w:rPr>
        <w:t xml:space="preserve"> Новгород-Сіверської </w:t>
      </w:r>
      <w:r w:rsidR="003A2779" w:rsidRPr="003A277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«Про міський бюджет</w:t>
      </w:r>
      <w:r w:rsidR="003A2779" w:rsidRPr="003A2779">
        <w:rPr>
          <w:rFonts w:ascii="Times New Roman" w:hAnsi="Times New Roman"/>
          <w:sz w:val="28"/>
          <w:szCs w:val="28"/>
        </w:rPr>
        <w:t xml:space="preserve"> на 2019 рік» та в межах надходжень</w:t>
      </w:r>
      <w:r>
        <w:rPr>
          <w:rFonts w:ascii="Times New Roman" w:hAnsi="Times New Roman"/>
          <w:sz w:val="28"/>
          <w:szCs w:val="28"/>
        </w:rPr>
        <w:t xml:space="preserve"> до міського бюджету</w:t>
      </w:r>
      <w:r w:rsidR="003A2779" w:rsidRPr="003A2779">
        <w:rPr>
          <w:rFonts w:ascii="Times New Roman" w:hAnsi="Times New Roman"/>
          <w:sz w:val="28"/>
          <w:szCs w:val="28"/>
        </w:rPr>
        <w:t>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2779" w:rsidRPr="003A2779">
        <w:rPr>
          <w:rFonts w:ascii="Times New Roman" w:hAnsi="Times New Roman"/>
          <w:sz w:val="28"/>
          <w:szCs w:val="28"/>
        </w:rPr>
        <w:t>. Виконавець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використовує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затверджених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планів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 У разі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зменшення (збільшення)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призначень,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коригування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виділених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A2779" w:rsidRPr="003A2779">
        <w:rPr>
          <w:rFonts w:ascii="Times New Roman" w:hAnsi="Times New Roman"/>
          <w:sz w:val="28"/>
          <w:szCs w:val="28"/>
        </w:rPr>
        <w:t>. Платежі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здійснюються з рахунка, відкритого в установленому порядку в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казначейської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служби.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 коштами у межах 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повноваженнями, 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3A2779" w:rsidRPr="003A2779">
        <w:rPr>
          <w:rFonts w:ascii="Times New Roman" w:hAnsi="Times New Roman"/>
          <w:sz w:val="28"/>
          <w:szCs w:val="28"/>
        </w:rPr>
        <w:t>Відповідальність за нецільове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міського</w:t>
      </w:r>
      <w:r w:rsidR="003A2779" w:rsidRPr="003A2779">
        <w:rPr>
          <w:rFonts w:ascii="Times New Roman" w:hAnsi="Times New Roman"/>
          <w:sz w:val="28"/>
          <w:szCs w:val="28"/>
        </w:rPr>
        <w:t xml:space="preserve"> бюджету відповідно до діючого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покладається на одержувача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1 раз на рік проводить аналіз стану та ефективності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на 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3A2779" w:rsidRDefault="004A6031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 контроль за цільовим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протягом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усього строку реалізації</w:t>
      </w:r>
      <w:r w:rsidR="00C26B94"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звітів у довільній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формі з додаванням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копій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первинних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документів.</w:t>
      </w: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D94325" w:rsidRPr="003A2779" w:rsidRDefault="00313C10" w:rsidP="00313C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 Лакоза</w:t>
      </w:r>
    </w:p>
    <w:sectPr w:rsidR="00D94325" w:rsidRPr="003A2779" w:rsidSect="003A277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B24"/>
    <w:multiLevelType w:val="multilevel"/>
    <w:tmpl w:val="F9F4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B4C59"/>
    <w:multiLevelType w:val="multilevel"/>
    <w:tmpl w:val="7A6C0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056CA"/>
    <w:rsid w:val="00010D48"/>
    <w:rsid w:val="0006780E"/>
    <w:rsid w:val="000743D2"/>
    <w:rsid w:val="00085585"/>
    <w:rsid w:val="00096AAF"/>
    <w:rsid w:val="000D488A"/>
    <w:rsid w:val="000E197B"/>
    <w:rsid w:val="00107599"/>
    <w:rsid w:val="0012379B"/>
    <w:rsid w:val="001447AE"/>
    <w:rsid w:val="00163272"/>
    <w:rsid w:val="00193A5A"/>
    <w:rsid w:val="00195338"/>
    <w:rsid w:val="00204DD7"/>
    <w:rsid w:val="00213FF6"/>
    <w:rsid w:val="00217509"/>
    <w:rsid w:val="00223208"/>
    <w:rsid w:val="00230A3B"/>
    <w:rsid w:val="002E57AB"/>
    <w:rsid w:val="0030574C"/>
    <w:rsid w:val="00313C10"/>
    <w:rsid w:val="00353C8A"/>
    <w:rsid w:val="003707E8"/>
    <w:rsid w:val="00371108"/>
    <w:rsid w:val="003A2779"/>
    <w:rsid w:val="003A572A"/>
    <w:rsid w:val="003B2299"/>
    <w:rsid w:val="003C1B45"/>
    <w:rsid w:val="0046639F"/>
    <w:rsid w:val="00477982"/>
    <w:rsid w:val="004A3425"/>
    <w:rsid w:val="004A6031"/>
    <w:rsid w:val="004E228A"/>
    <w:rsid w:val="00514EE7"/>
    <w:rsid w:val="00541436"/>
    <w:rsid w:val="00561529"/>
    <w:rsid w:val="005748E6"/>
    <w:rsid w:val="00580897"/>
    <w:rsid w:val="005824D8"/>
    <w:rsid w:val="0058485C"/>
    <w:rsid w:val="005B304D"/>
    <w:rsid w:val="005E030C"/>
    <w:rsid w:val="00622CDE"/>
    <w:rsid w:val="0062408D"/>
    <w:rsid w:val="00725EA0"/>
    <w:rsid w:val="00737EB6"/>
    <w:rsid w:val="007A03AE"/>
    <w:rsid w:val="007B1AD9"/>
    <w:rsid w:val="007B5D26"/>
    <w:rsid w:val="007C534E"/>
    <w:rsid w:val="007F300F"/>
    <w:rsid w:val="007F51ED"/>
    <w:rsid w:val="007F53D8"/>
    <w:rsid w:val="00834DCB"/>
    <w:rsid w:val="008864DE"/>
    <w:rsid w:val="00887A47"/>
    <w:rsid w:val="008D3FD5"/>
    <w:rsid w:val="0090050F"/>
    <w:rsid w:val="00904453"/>
    <w:rsid w:val="00904A0D"/>
    <w:rsid w:val="00927F4C"/>
    <w:rsid w:val="00931638"/>
    <w:rsid w:val="009A057F"/>
    <w:rsid w:val="009B76A3"/>
    <w:rsid w:val="009C6E87"/>
    <w:rsid w:val="009D0D66"/>
    <w:rsid w:val="00A957C0"/>
    <w:rsid w:val="00B4300F"/>
    <w:rsid w:val="00B477CD"/>
    <w:rsid w:val="00B54CD4"/>
    <w:rsid w:val="00B57120"/>
    <w:rsid w:val="00B60BB8"/>
    <w:rsid w:val="00BA1284"/>
    <w:rsid w:val="00BB4A61"/>
    <w:rsid w:val="00C0014A"/>
    <w:rsid w:val="00C166F4"/>
    <w:rsid w:val="00C17777"/>
    <w:rsid w:val="00C26B94"/>
    <w:rsid w:val="00C76C82"/>
    <w:rsid w:val="00C81AB8"/>
    <w:rsid w:val="00C96145"/>
    <w:rsid w:val="00C97FF5"/>
    <w:rsid w:val="00CA3ADA"/>
    <w:rsid w:val="00CA53BE"/>
    <w:rsid w:val="00CD17AB"/>
    <w:rsid w:val="00D46675"/>
    <w:rsid w:val="00D87196"/>
    <w:rsid w:val="00D94325"/>
    <w:rsid w:val="00D97463"/>
    <w:rsid w:val="00DB3A8C"/>
    <w:rsid w:val="00DC3EB6"/>
    <w:rsid w:val="00E259F2"/>
    <w:rsid w:val="00E40706"/>
    <w:rsid w:val="00E52D83"/>
    <w:rsid w:val="00E86416"/>
    <w:rsid w:val="00EB1EFA"/>
    <w:rsid w:val="00EC0E43"/>
    <w:rsid w:val="00EE0243"/>
    <w:rsid w:val="00F37AEC"/>
    <w:rsid w:val="00F5604A"/>
    <w:rsid w:val="00F8467A"/>
    <w:rsid w:val="00FB04EF"/>
    <w:rsid w:val="00FB3782"/>
    <w:rsid w:val="00FD2A53"/>
    <w:rsid w:val="00FD55CF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2379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A9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E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5E030C"/>
    <w:rPr>
      <w:rFonts w:ascii="Courier New" w:eastAsia="Times New Roman" w:hAnsi="Courier New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Секретар</cp:lastModifiedBy>
  <cp:revision>32</cp:revision>
  <cp:lastPrinted>2019-05-28T06:03:00Z</cp:lastPrinted>
  <dcterms:created xsi:type="dcterms:W3CDTF">2019-03-13T07:56:00Z</dcterms:created>
  <dcterms:modified xsi:type="dcterms:W3CDTF">2019-05-28T19:09:00Z</dcterms:modified>
</cp:coreProperties>
</file>